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Фортепианная импровизация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>педагог Павлова В.В.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F93517" w:rsidP="0069712C">
            <w:r>
              <w:t>13.04</w:t>
            </w:r>
            <w:r w:rsidR="0082464B">
              <w:t xml:space="preserve">  09.00 -11.3о 12.30 -18 00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69712C">
            <w:pPr>
              <w:rPr>
                <w:lang w:val="en-US"/>
              </w:rPr>
            </w:pPr>
            <w:r>
              <w:t>по индивиду</w:t>
            </w:r>
            <w:r w:rsidR="00315394">
              <w:t>ал</w:t>
            </w:r>
            <w:r w:rsidR="006B72C1">
              <w:t xml:space="preserve">ьной программе с </w:t>
            </w:r>
            <w:r w:rsidR="002B0C17">
              <w:t>Яновой Александрой</w:t>
            </w:r>
            <w:r w:rsidR="002C72BF" w:rsidRPr="002C72BF">
              <w:t xml:space="preserve"> </w:t>
            </w:r>
            <w:proofErr w:type="gramStart"/>
            <w:r w:rsidR="002C72BF" w:rsidRPr="002C72BF">
              <w:t>–</w:t>
            </w:r>
            <w:proofErr w:type="spellStart"/>
            <w:r w:rsidR="002C72BF" w:rsidRPr="002C72BF">
              <w:t>К</w:t>
            </w:r>
            <w:proofErr w:type="gramEnd"/>
            <w:r w:rsidR="002C72BF" w:rsidRPr="002C72BF">
              <w:t>лементьев</w:t>
            </w:r>
            <w:proofErr w:type="spellEnd"/>
            <w:r w:rsidR="002C72BF" w:rsidRPr="002C72BF">
              <w:t xml:space="preserve"> “Сонатина”</w:t>
            </w:r>
            <w:r w:rsidR="002B0C17">
              <w:t xml:space="preserve">, </w:t>
            </w:r>
            <w:proofErr w:type="spellStart"/>
            <w:r w:rsidR="002B0C17">
              <w:t>Гайнутдиновым</w:t>
            </w:r>
            <w:proofErr w:type="spellEnd"/>
            <w:r w:rsidR="002B0C17">
              <w:t xml:space="preserve"> </w:t>
            </w:r>
            <w:proofErr w:type="spellStart"/>
            <w:r w:rsidR="002B0C17">
              <w:t>Каримом</w:t>
            </w:r>
            <w:proofErr w:type="spellEnd"/>
            <w:r w:rsidR="002C72BF" w:rsidRPr="002C72BF">
              <w:t>-Шуман опус 68 “Первая утрата”</w:t>
            </w:r>
            <w:r w:rsidR="002B0C17">
              <w:t>. Соболевой Анг</w:t>
            </w:r>
            <w:r w:rsidR="002E5161">
              <w:t>елиной</w:t>
            </w:r>
            <w:r w:rsidR="002C72BF" w:rsidRPr="002C72BF">
              <w:t xml:space="preserve"> </w:t>
            </w:r>
            <w:proofErr w:type="gramStart"/>
            <w:r w:rsidR="002C72BF" w:rsidRPr="002C72BF">
              <w:t>–И</w:t>
            </w:r>
            <w:proofErr w:type="gramEnd"/>
            <w:r w:rsidR="002C72BF" w:rsidRPr="002C72BF">
              <w:t xml:space="preserve">. </w:t>
            </w:r>
            <w:proofErr w:type="spellStart"/>
            <w:r w:rsidR="002C72BF" w:rsidRPr="002C72BF">
              <w:t>Стрибогг</w:t>
            </w:r>
            <w:proofErr w:type="spellEnd"/>
            <w:r w:rsidR="002C72BF" w:rsidRPr="002C72BF">
              <w:t xml:space="preserve"> “Вальс петушков”</w:t>
            </w:r>
            <w:r w:rsidR="002E5161">
              <w:t xml:space="preserve">, </w:t>
            </w:r>
            <w:proofErr w:type="spellStart"/>
            <w:r w:rsidR="002E5161">
              <w:t>Ильдеяркиной</w:t>
            </w:r>
            <w:proofErr w:type="spellEnd"/>
            <w:r w:rsidR="002E5161">
              <w:t xml:space="preserve"> Анастасией</w:t>
            </w:r>
            <w:r w:rsidR="002C72BF" w:rsidRPr="002C72BF">
              <w:t xml:space="preserve">- </w:t>
            </w:r>
            <w:proofErr w:type="spellStart"/>
            <w:r w:rsidR="002C72BF" w:rsidRPr="002C72BF">
              <w:t>Д.Штейбельт</w:t>
            </w:r>
            <w:proofErr w:type="spellEnd"/>
            <w:r w:rsidR="002C72BF" w:rsidRPr="002C72BF">
              <w:t xml:space="preserve"> “Адажио”</w:t>
            </w:r>
            <w:r w:rsidR="002E5161">
              <w:t xml:space="preserve">, </w:t>
            </w:r>
            <w:r w:rsidR="002B0C17">
              <w:t xml:space="preserve">Насретдиновым </w:t>
            </w:r>
            <w:proofErr w:type="spellStart"/>
            <w:r w:rsidR="002B0C17">
              <w:t>Азаматом</w:t>
            </w:r>
            <w:proofErr w:type="spellEnd"/>
            <w:r w:rsidR="002C72BF" w:rsidRPr="002C72BF">
              <w:t xml:space="preserve">- </w:t>
            </w:r>
            <w:proofErr w:type="spellStart"/>
            <w:r w:rsidR="002C72BF" w:rsidRPr="002C72BF">
              <w:t>Л.Бетховен</w:t>
            </w:r>
            <w:proofErr w:type="spellEnd"/>
            <w:r w:rsidR="002C72BF" w:rsidRPr="002C72BF">
              <w:t xml:space="preserve"> “Немецкий танец”</w:t>
            </w:r>
            <w:r w:rsidR="002B0C17">
              <w:t>,</w:t>
            </w:r>
            <w:r w:rsidR="002E5161">
              <w:t xml:space="preserve"> Саитовым Робер</w:t>
            </w:r>
            <w:r w:rsidR="00E77521">
              <w:t>т</w:t>
            </w:r>
            <w:r w:rsidR="002C72BF" w:rsidRPr="002C72BF">
              <w:t xml:space="preserve"> </w:t>
            </w:r>
            <w:r w:rsidR="002C72BF">
              <w:t>–</w:t>
            </w:r>
            <w:proofErr w:type="spellStart"/>
            <w:r w:rsidR="002C72BF" w:rsidRPr="002C72BF">
              <w:t>А.Эшпай</w:t>
            </w:r>
            <w:proofErr w:type="spellEnd"/>
            <w:r w:rsidR="002C72BF" w:rsidRPr="002C72BF">
              <w:t xml:space="preserve"> “Танец”</w:t>
            </w:r>
          </w:p>
          <w:p w:rsidR="00C35890" w:rsidRPr="00C35890" w:rsidRDefault="00C35890" w:rsidP="0069712C">
            <w:pPr>
              <w:rPr>
                <w:lang w:val="en-US"/>
              </w:rPr>
            </w:pPr>
          </w:p>
        </w:tc>
        <w:tc>
          <w:tcPr>
            <w:tcW w:w="2011" w:type="dxa"/>
          </w:tcPr>
          <w:p w:rsidR="0069712C" w:rsidRPr="00315394" w:rsidRDefault="00315394" w:rsidP="0069712C">
            <w:r>
              <w:t>Работа над произведением</w:t>
            </w:r>
          </w:p>
        </w:tc>
        <w:tc>
          <w:tcPr>
            <w:tcW w:w="1478" w:type="dxa"/>
          </w:tcPr>
          <w:p w:rsidR="0069712C" w:rsidRDefault="00315394" w:rsidP="0069712C">
            <w:r>
              <w:t xml:space="preserve">Разобрать </w:t>
            </w:r>
            <w:r w:rsidR="00D563CC">
              <w:t xml:space="preserve">самостоятельно </w:t>
            </w:r>
            <w:r>
              <w:t>текст заданного произведения</w:t>
            </w:r>
          </w:p>
        </w:tc>
        <w:tc>
          <w:tcPr>
            <w:tcW w:w="4650" w:type="dxa"/>
          </w:tcPr>
          <w:p w:rsidR="0069712C" w:rsidRDefault="002C72BF" w:rsidP="0069712C">
            <w:r w:rsidRPr="002C72BF">
              <w:t>“</w:t>
            </w:r>
            <w:proofErr w:type="spellStart"/>
            <w:r>
              <w:t>Skype</w:t>
            </w:r>
            <w:proofErr w:type="spellEnd"/>
            <w:r w:rsidRPr="002C72BF">
              <w:t>”,</w:t>
            </w:r>
            <w:r>
              <w:t xml:space="preserve"> </w:t>
            </w:r>
            <w:r w:rsidR="0069712C" w:rsidRPr="00315394">
              <w:t>“</w:t>
            </w:r>
            <w:proofErr w:type="spellStart"/>
            <w:r w:rsidR="0069712C">
              <w:rPr>
                <w:lang w:val="en-US"/>
              </w:rPr>
              <w:t>Whatsapp</w:t>
            </w:r>
            <w:proofErr w:type="spellEnd"/>
            <w:r w:rsidR="0069712C" w:rsidRPr="002C72BF">
              <w:t>”</w:t>
            </w:r>
            <w:r w:rsidR="0069712C">
              <w:t xml:space="preserve"> 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Pr="0081734A" w:rsidRDefault="0082464B" w:rsidP="0069712C">
            <w:r>
              <w:t>14.04 13.30 -19.00</w:t>
            </w:r>
          </w:p>
        </w:tc>
        <w:tc>
          <w:tcPr>
            <w:tcW w:w="1815" w:type="dxa"/>
          </w:tcPr>
          <w:p w:rsidR="0069712C" w:rsidRPr="0081734A" w:rsidRDefault="0069712C" w:rsidP="0069712C">
            <w:r w:rsidRPr="0081734A">
              <w:t xml:space="preserve"> </w:t>
            </w:r>
            <w:r w:rsidR="00BD6209">
              <w:t>Рассылка теоритического материала на адреса электронной почты родителей и учащихся</w:t>
            </w:r>
          </w:p>
        </w:tc>
        <w:tc>
          <w:tcPr>
            <w:tcW w:w="2011" w:type="dxa"/>
          </w:tcPr>
          <w:p w:rsidR="0069712C" w:rsidRPr="00481F57" w:rsidRDefault="0069712C" w:rsidP="00331256">
            <w:r>
              <w:t xml:space="preserve">Тема </w:t>
            </w:r>
            <w:r w:rsidRPr="0082464B">
              <w:t>“</w:t>
            </w:r>
            <w:r w:rsidR="00331256" w:rsidRPr="00481F57">
              <w:t xml:space="preserve">Сказка в музыке” </w:t>
            </w:r>
            <w:proofErr w:type="spellStart"/>
            <w:r w:rsidR="00331256" w:rsidRPr="00481F57">
              <w:t>Э.Григ</w:t>
            </w:r>
            <w:proofErr w:type="spellEnd"/>
          </w:p>
        </w:tc>
        <w:tc>
          <w:tcPr>
            <w:tcW w:w="1478" w:type="dxa"/>
          </w:tcPr>
          <w:p w:rsidR="0069712C" w:rsidRDefault="0069712C" w:rsidP="0069712C">
            <w:r>
              <w:t>Проверочное задание (ответы на вопросы)</w:t>
            </w:r>
          </w:p>
        </w:tc>
        <w:tc>
          <w:tcPr>
            <w:tcW w:w="4650" w:type="dxa"/>
          </w:tcPr>
          <w:p w:rsidR="0069712C" w:rsidRDefault="00BD6209" w:rsidP="0069712C">
            <w:pPr>
              <w:rPr>
                <w:rStyle w:val="a4"/>
              </w:rPr>
            </w:pPr>
            <w:r>
              <w:t>Электронная почта</w:t>
            </w:r>
          </w:p>
          <w:p w:rsidR="008D1340" w:rsidRPr="00285C0C" w:rsidRDefault="008D1340" w:rsidP="0069712C"/>
        </w:tc>
      </w:tr>
      <w:tr w:rsidR="0069712C" w:rsidTr="0015508A">
        <w:trPr>
          <w:trHeight w:val="4643"/>
        </w:trPr>
        <w:tc>
          <w:tcPr>
            <w:tcW w:w="814" w:type="dxa"/>
          </w:tcPr>
          <w:p w:rsidR="0069712C" w:rsidRDefault="0082464B" w:rsidP="0069712C">
            <w:r>
              <w:lastRenderedPageBreak/>
              <w:t>15.0410.00 -12.00 13.оо -18.30</w:t>
            </w:r>
          </w:p>
        </w:tc>
        <w:tc>
          <w:tcPr>
            <w:tcW w:w="1815" w:type="dxa"/>
          </w:tcPr>
          <w:p w:rsidR="009A6019" w:rsidRPr="009A6019" w:rsidRDefault="0069712C" w:rsidP="0069712C">
            <w:r>
              <w:t>Видео-консультация по индиви</w:t>
            </w:r>
            <w:r w:rsidR="00BD6209">
              <w:t xml:space="preserve">дуальной программе с </w:t>
            </w:r>
            <w:proofErr w:type="spellStart"/>
            <w:r w:rsidR="00BD6209">
              <w:t>Сибгатуллиной</w:t>
            </w:r>
            <w:proofErr w:type="spellEnd"/>
            <w:r w:rsidR="00BD6209">
              <w:t xml:space="preserve">  Лилией</w:t>
            </w:r>
            <w:r w:rsidR="00FD155D">
              <w:t>-</w:t>
            </w:r>
            <w:proofErr w:type="spellStart"/>
            <w:r w:rsidR="00FD155D" w:rsidRPr="00FD155D">
              <w:t>Д</w:t>
            </w:r>
            <w:proofErr w:type="gramStart"/>
            <w:r w:rsidR="00FD155D" w:rsidRPr="00FD155D">
              <w:t>.Ш</w:t>
            </w:r>
            <w:proofErr w:type="gramEnd"/>
            <w:r w:rsidR="00FD155D" w:rsidRPr="00FD155D">
              <w:t>остакович</w:t>
            </w:r>
            <w:proofErr w:type="spellEnd"/>
            <w:r w:rsidR="00FD155D" w:rsidRPr="00FD155D">
              <w:t xml:space="preserve"> “Шарманка”</w:t>
            </w:r>
            <w:r w:rsidR="00BD6209">
              <w:t>, Жихаревой Викой</w:t>
            </w:r>
            <w:r w:rsidR="00FD155D">
              <w:t>-</w:t>
            </w:r>
            <w:proofErr w:type="spellStart"/>
            <w:r w:rsidR="00FD155D">
              <w:t>А.</w:t>
            </w:r>
            <w:r w:rsidR="00FD155D" w:rsidRPr="00FD155D">
              <w:t>Гричанинов</w:t>
            </w:r>
            <w:proofErr w:type="spellEnd"/>
            <w:r w:rsidR="00FD155D" w:rsidRPr="00FD155D">
              <w:t xml:space="preserve"> опус 98 №13 “Мазурка”</w:t>
            </w:r>
            <w:r w:rsidR="00BD6209">
              <w:t>,</w:t>
            </w:r>
            <w:r w:rsidR="00E77521">
              <w:t xml:space="preserve"> Поспеловой В</w:t>
            </w:r>
            <w:r w:rsidR="009A6019">
              <w:t>алер</w:t>
            </w:r>
            <w:r w:rsidR="009A6019" w:rsidRPr="009A6019">
              <w:t>ией-</w:t>
            </w:r>
            <w:proofErr w:type="spellStart"/>
            <w:r w:rsidR="009A6019" w:rsidRPr="009A6019">
              <w:t>Г.Ф.Гендель</w:t>
            </w:r>
            <w:proofErr w:type="spellEnd"/>
            <w:r w:rsidR="009A6019" w:rsidRPr="009A6019">
              <w:t xml:space="preserve"> “ Куранта”</w:t>
            </w:r>
            <w:r w:rsidR="008B07A5">
              <w:t xml:space="preserve">, </w:t>
            </w:r>
            <w:proofErr w:type="spellStart"/>
            <w:r w:rsidR="008B07A5">
              <w:t>Ахметьевым</w:t>
            </w:r>
            <w:proofErr w:type="spellEnd"/>
            <w:r w:rsidR="008B07A5">
              <w:t xml:space="preserve"> Артуром </w:t>
            </w:r>
            <w:r w:rsidR="009A6019" w:rsidRPr="009A6019">
              <w:t>–</w:t>
            </w:r>
          </w:p>
          <w:p w:rsidR="009A6019" w:rsidRPr="009A6019" w:rsidRDefault="009A6019" w:rsidP="0069712C">
            <w:r w:rsidRPr="009A6019">
              <w:t xml:space="preserve">М. </w:t>
            </w:r>
            <w:proofErr w:type="spellStart"/>
            <w:r w:rsidRPr="009A6019">
              <w:t>Красев</w:t>
            </w:r>
            <w:proofErr w:type="spellEnd"/>
            <w:r w:rsidRPr="009A6019">
              <w:t xml:space="preserve"> “Журавель”</w:t>
            </w:r>
          </w:p>
          <w:p w:rsidR="009A6019" w:rsidRPr="009A6019" w:rsidRDefault="008B07A5" w:rsidP="0069712C">
            <w:r>
              <w:t xml:space="preserve">Поспеловой </w:t>
            </w:r>
            <w:proofErr w:type="spellStart"/>
            <w:r>
              <w:t>Елисаветой</w:t>
            </w:r>
            <w:proofErr w:type="spellEnd"/>
            <w:r>
              <w:t xml:space="preserve"> </w:t>
            </w:r>
            <w:r w:rsidR="009A6019" w:rsidRPr="009A6019">
              <w:t>–</w:t>
            </w:r>
          </w:p>
          <w:p w:rsidR="00F8053E" w:rsidRPr="00F8053E" w:rsidRDefault="00F8053E" w:rsidP="0069712C">
            <w:r w:rsidRPr="00F8053E">
              <w:t>И.С. Бах “Менуэт”</w:t>
            </w:r>
          </w:p>
          <w:p w:rsidR="00F8053E" w:rsidRPr="00F8053E" w:rsidRDefault="008B07A5" w:rsidP="0069712C">
            <w:proofErr w:type="spellStart"/>
            <w:r>
              <w:t>Жулиной</w:t>
            </w:r>
            <w:proofErr w:type="spellEnd"/>
            <w:r>
              <w:t xml:space="preserve"> Полиной</w:t>
            </w:r>
            <w:r w:rsidR="00F8053E" w:rsidRPr="00F8053E">
              <w:t xml:space="preserve"> – “Украинская народная песня”,</w:t>
            </w:r>
          </w:p>
          <w:p w:rsidR="0069712C" w:rsidRPr="006D4655" w:rsidRDefault="008B07A5" w:rsidP="0069712C">
            <w:r>
              <w:t>,</w:t>
            </w:r>
            <w:proofErr w:type="spellStart"/>
            <w:r>
              <w:t>Нигматзяновой</w:t>
            </w:r>
            <w:proofErr w:type="spellEnd"/>
            <w:r>
              <w:t xml:space="preserve"> </w:t>
            </w:r>
            <w:proofErr w:type="spellStart"/>
            <w:r>
              <w:t>Азилей</w:t>
            </w:r>
            <w:proofErr w:type="spellEnd"/>
            <w:r>
              <w:t xml:space="preserve"> </w:t>
            </w:r>
            <w:r w:rsidR="006D4655" w:rsidRPr="006D4655">
              <w:t xml:space="preserve">– </w:t>
            </w:r>
            <w:proofErr w:type="spellStart"/>
            <w:r w:rsidR="006D4655" w:rsidRPr="006D4655">
              <w:t>И.Любарский</w:t>
            </w:r>
            <w:proofErr w:type="spellEnd"/>
            <w:r w:rsidR="006D4655" w:rsidRPr="006D4655">
              <w:t xml:space="preserve"> “Курочка”</w:t>
            </w:r>
          </w:p>
          <w:p w:rsidR="00BC0EEF" w:rsidRDefault="00BC0EEF" w:rsidP="0069712C"/>
        </w:tc>
        <w:tc>
          <w:tcPr>
            <w:tcW w:w="2011" w:type="dxa"/>
          </w:tcPr>
          <w:p w:rsidR="0069712C" w:rsidRPr="0069712C" w:rsidRDefault="00D563CC" w:rsidP="0069712C">
            <w:r>
              <w:t xml:space="preserve">Работа над </w:t>
            </w:r>
            <w:r w:rsidR="00285C0C">
              <w:t>текстом</w:t>
            </w:r>
            <w:r w:rsidR="00BA715D">
              <w:t xml:space="preserve"> заданного произведения: аппликатурой,</w:t>
            </w:r>
            <w:r w:rsidR="00285C0C">
              <w:t xml:space="preserve"> </w:t>
            </w:r>
            <w:r w:rsidR="00BA715D">
              <w:t>ритмическим рисунком</w:t>
            </w:r>
          </w:p>
        </w:tc>
        <w:tc>
          <w:tcPr>
            <w:tcW w:w="1478" w:type="dxa"/>
          </w:tcPr>
          <w:p w:rsidR="0069712C" w:rsidRDefault="00D563CC" w:rsidP="0069712C">
            <w:r>
              <w:t>Играт</w:t>
            </w:r>
            <w:r w:rsidR="00285C0C">
              <w:t>ь заданное произведение 2руками. Слушать ритмический рисунок</w:t>
            </w:r>
            <w:r w:rsidR="00BA715D">
              <w:t>, играть указанными пальцами.</w:t>
            </w:r>
          </w:p>
        </w:tc>
        <w:tc>
          <w:tcPr>
            <w:tcW w:w="4650" w:type="dxa"/>
          </w:tcPr>
          <w:p w:rsidR="0069712C" w:rsidRDefault="002C72BF" w:rsidP="0069712C">
            <w:r>
              <w:rPr>
                <w:lang w:val="en-US"/>
              </w:rPr>
              <w:t>“</w:t>
            </w:r>
            <w:proofErr w:type="spellStart"/>
            <w:r>
              <w:t>Skype</w:t>
            </w:r>
            <w:proofErr w:type="spellEnd"/>
            <w:r w:rsidRPr="00D563CC">
              <w:t xml:space="preserve"> </w:t>
            </w:r>
            <w:r>
              <w:rPr>
                <w:lang w:val="en-US"/>
              </w:rPr>
              <w:t>“,</w:t>
            </w:r>
            <w:r w:rsidR="0069712C" w:rsidRPr="00D563CC">
              <w:t>“</w:t>
            </w:r>
            <w:proofErr w:type="spellStart"/>
            <w:r w:rsidR="0069712C">
              <w:rPr>
                <w:lang w:val="en-US"/>
              </w:rPr>
              <w:t>Whatsapp</w:t>
            </w:r>
            <w:proofErr w:type="spellEnd"/>
            <w:r w:rsidR="0069712C" w:rsidRPr="00D563CC">
              <w:t>”</w:t>
            </w:r>
            <w:r w:rsidR="0069712C">
              <w:t xml:space="preserve"> </w:t>
            </w:r>
          </w:p>
        </w:tc>
      </w:tr>
      <w:tr w:rsidR="0069712C" w:rsidTr="008B07A5">
        <w:trPr>
          <w:trHeight w:val="9483"/>
        </w:trPr>
        <w:tc>
          <w:tcPr>
            <w:tcW w:w="814" w:type="dxa"/>
          </w:tcPr>
          <w:p w:rsidR="0069712C" w:rsidRDefault="0082464B" w:rsidP="0069712C">
            <w:r>
              <w:lastRenderedPageBreak/>
              <w:t>16.0410.00 -13.00 13.30- 18 00</w:t>
            </w:r>
          </w:p>
        </w:tc>
        <w:tc>
          <w:tcPr>
            <w:tcW w:w="1815" w:type="dxa"/>
          </w:tcPr>
          <w:p w:rsidR="00D069FF" w:rsidRPr="006D4655" w:rsidRDefault="0069712C" w:rsidP="00080CC0">
            <w:r>
              <w:t xml:space="preserve">Просмотр </w:t>
            </w:r>
            <w:r w:rsidR="008D1340">
              <w:t xml:space="preserve">исполнения </w:t>
            </w:r>
            <w:r w:rsidR="008D1340" w:rsidRPr="008D1340">
              <w:t xml:space="preserve"> </w:t>
            </w:r>
            <w:r w:rsidR="00080CC0">
              <w:t>Пименовой Ксении</w:t>
            </w:r>
            <w:r w:rsidR="006D4655" w:rsidRPr="006D4655">
              <w:t xml:space="preserve"> –</w:t>
            </w:r>
            <w:r w:rsidR="006D4655">
              <w:t xml:space="preserve"> </w:t>
            </w:r>
            <w:r w:rsidR="006D4655" w:rsidRPr="006D4655">
              <w:t>К. Черни опус 599 этюд №90</w:t>
            </w:r>
            <w:r w:rsidR="00080CC0">
              <w:t xml:space="preserve">, Перелыгиной </w:t>
            </w:r>
            <w:r w:rsidR="00D069FF">
              <w:t xml:space="preserve"> Екатерин</w:t>
            </w:r>
            <w:proofErr w:type="gramStart"/>
            <w:r w:rsidR="00D069FF">
              <w:t>ы</w:t>
            </w:r>
            <w:r w:rsidR="006D4655" w:rsidRPr="006D4655">
              <w:t>-</w:t>
            </w:r>
            <w:proofErr w:type="gramEnd"/>
            <w:r w:rsidR="006D4655" w:rsidRPr="006D4655">
              <w:t xml:space="preserve"> </w:t>
            </w:r>
            <w:r w:rsidR="00D069FF">
              <w:t xml:space="preserve"> И. Беркович «Этюд» </w:t>
            </w:r>
            <w:r w:rsidR="006D4655" w:rsidRPr="006D4655">
              <w:t xml:space="preserve">, </w:t>
            </w:r>
            <w:proofErr w:type="spellStart"/>
            <w:r w:rsidR="00511DA2">
              <w:t>Аб</w:t>
            </w:r>
            <w:r w:rsidR="00511DA2" w:rsidRPr="00511DA2">
              <w:t>д</w:t>
            </w:r>
            <w:r w:rsidR="00D069FF">
              <w:t>рахмановой</w:t>
            </w:r>
            <w:proofErr w:type="spellEnd"/>
            <w:r w:rsidR="00D069FF">
              <w:t xml:space="preserve"> </w:t>
            </w:r>
            <w:proofErr w:type="spellStart"/>
            <w:r w:rsidR="00D069FF">
              <w:t>Дарины</w:t>
            </w:r>
            <w:proofErr w:type="spellEnd"/>
            <w:r w:rsidR="006D4655" w:rsidRPr="006D4655">
              <w:t xml:space="preserve"> - </w:t>
            </w:r>
            <w:r w:rsidR="00D069FF">
              <w:t xml:space="preserve"> А. </w:t>
            </w:r>
            <w:proofErr w:type="spellStart"/>
            <w:r w:rsidR="00D069FF">
              <w:t>Гедике</w:t>
            </w:r>
            <w:proofErr w:type="spellEnd"/>
            <w:r w:rsidR="006D4655" w:rsidRPr="006D4655">
              <w:t xml:space="preserve"> </w:t>
            </w:r>
            <w:r w:rsidR="006D4655">
              <w:t>о</w:t>
            </w:r>
            <w:r w:rsidR="006D4655" w:rsidRPr="006D4655">
              <w:t xml:space="preserve">пус </w:t>
            </w:r>
            <w:r w:rsidR="00D069FF">
              <w:t xml:space="preserve">36 «Этюд» </w:t>
            </w:r>
            <w:r w:rsidR="006D4655" w:rsidRPr="006D4655">
              <w:t xml:space="preserve">, </w:t>
            </w:r>
          </w:p>
          <w:p w:rsidR="008D1340" w:rsidRDefault="006D4655" w:rsidP="00080CC0">
            <w:r>
              <w:t>Ганиной</w:t>
            </w:r>
            <w:r w:rsidRPr="006D4655">
              <w:t xml:space="preserve"> </w:t>
            </w:r>
            <w:r w:rsidR="00080CC0">
              <w:t>Вик</w:t>
            </w:r>
            <w:r w:rsidR="00D069FF">
              <w:t xml:space="preserve">тории </w:t>
            </w:r>
            <w:r w:rsidRPr="006D4655">
              <w:t xml:space="preserve"> - </w:t>
            </w:r>
            <w:proofErr w:type="spellStart"/>
            <w:r w:rsidR="00D069FF">
              <w:t>А.Гедике</w:t>
            </w:r>
            <w:proofErr w:type="spellEnd"/>
            <w:r w:rsidR="00D069FF">
              <w:t xml:space="preserve"> «Этюд»</w:t>
            </w:r>
            <w:proofErr w:type="gramStart"/>
            <w:r w:rsidR="00D069FF">
              <w:t xml:space="preserve"> </w:t>
            </w:r>
            <w:r w:rsidRPr="006D4655">
              <w:t>,</w:t>
            </w:r>
            <w:proofErr w:type="spellStart"/>
            <w:proofErr w:type="gramEnd"/>
            <w:r w:rsidR="00D069FF">
              <w:t>Латыпова</w:t>
            </w:r>
            <w:proofErr w:type="spellEnd"/>
            <w:r w:rsidR="00D069FF">
              <w:t xml:space="preserve"> Артема </w:t>
            </w:r>
            <w:r w:rsidRPr="006D4655">
              <w:t xml:space="preserve">- </w:t>
            </w:r>
            <w:proofErr w:type="spellStart"/>
            <w:r w:rsidR="00D069FF">
              <w:t>М.Геллер</w:t>
            </w:r>
            <w:proofErr w:type="spellEnd"/>
            <w:r w:rsidR="00D069FF">
              <w:t xml:space="preserve"> </w:t>
            </w:r>
            <w:r w:rsidR="0015508A">
              <w:t xml:space="preserve">«Этюд» </w:t>
            </w:r>
            <w:r w:rsidRPr="006D4655">
              <w:t xml:space="preserve">, </w:t>
            </w:r>
            <w:r w:rsidR="00080CC0">
              <w:t>Шамсутдинова Тимура</w:t>
            </w:r>
            <w:r w:rsidR="0015508A">
              <w:t xml:space="preserve"> А. </w:t>
            </w:r>
            <w:r w:rsidRPr="006D4655">
              <w:t xml:space="preserve">- </w:t>
            </w:r>
            <w:proofErr w:type="spellStart"/>
            <w:r w:rsidR="0015508A">
              <w:t>Гедике</w:t>
            </w:r>
            <w:proofErr w:type="spellEnd"/>
            <w:r w:rsidR="0015508A">
              <w:t xml:space="preserve"> «Этюд»</w:t>
            </w:r>
            <w:r w:rsidR="00080CC0">
              <w:t xml:space="preserve"> </w:t>
            </w:r>
            <w:r w:rsidRPr="006D4655">
              <w:t xml:space="preserve">, </w:t>
            </w:r>
            <w:r w:rsidR="00080CC0">
              <w:t>Григорьевой Екатерины</w:t>
            </w:r>
            <w:r w:rsidR="0015508A">
              <w:t xml:space="preserve"> К. </w:t>
            </w:r>
            <w:r w:rsidRPr="006D4655">
              <w:t xml:space="preserve"> </w:t>
            </w:r>
            <w:r>
              <w:rPr>
                <w:lang w:val="en-US"/>
              </w:rPr>
              <w:t>– К.</w:t>
            </w:r>
            <w:r w:rsidR="0015508A">
              <w:t>Черни «Этюд»</w:t>
            </w:r>
          </w:p>
        </w:tc>
        <w:tc>
          <w:tcPr>
            <w:tcW w:w="2011" w:type="dxa"/>
          </w:tcPr>
          <w:p w:rsidR="0069712C" w:rsidRDefault="0069712C" w:rsidP="0069712C">
            <w:r>
              <w:t xml:space="preserve">Работа </w:t>
            </w:r>
            <w:r w:rsidR="00080CC0">
              <w:t>над сложными элементами в Этюдах,</w:t>
            </w:r>
            <w:r>
              <w:t xml:space="preserve"> исполнение гаммы Ре мажор (элементы самоподготовки на основе </w:t>
            </w:r>
            <w:proofErr w:type="gramStart"/>
            <w:r>
              <w:t>тех-их</w:t>
            </w:r>
            <w:proofErr w:type="gramEnd"/>
            <w:r>
              <w:t xml:space="preserve"> упражнений)</w:t>
            </w:r>
          </w:p>
        </w:tc>
        <w:tc>
          <w:tcPr>
            <w:tcW w:w="1478" w:type="dxa"/>
          </w:tcPr>
          <w:p w:rsidR="0069712C" w:rsidRDefault="0069712C" w:rsidP="0069712C">
            <w:r>
              <w:t xml:space="preserve">Этюд исполнять в </w:t>
            </w:r>
            <w:proofErr w:type="gramStart"/>
            <w:r>
              <w:t>более подвижном</w:t>
            </w:r>
            <w:proofErr w:type="gramEnd"/>
            <w:r>
              <w:t xml:space="preserve"> темпе, проработать технически партию левой руки, гамма Ре мажор</w:t>
            </w:r>
          </w:p>
        </w:tc>
        <w:tc>
          <w:tcPr>
            <w:tcW w:w="4650" w:type="dxa"/>
          </w:tcPr>
          <w:p w:rsidR="0069712C" w:rsidRDefault="004F2AE5" w:rsidP="00310695">
            <w:r>
              <w:rPr>
                <w:lang w:val="en-US"/>
              </w:rPr>
              <w:t>“</w:t>
            </w:r>
            <w:proofErr w:type="spellStart"/>
            <w:r>
              <w:t>Skype</w:t>
            </w:r>
            <w:proofErr w:type="spellEnd"/>
            <w:r w:rsidRPr="00D563CC">
              <w:t xml:space="preserve"> </w:t>
            </w:r>
            <w:r>
              <w:rPr>
                <w:lang w:val="en-US"/>
              </w:rPr>
              <w:t>“,</w:t>
            </w:r>
            <w:r w:rsidRPr="00D563CC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D563CC">
              <w:t>”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81734A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13.04.2020 по 18.04.2020г.</w:t>
      </w:r>
    </w:p>
    <w:p w:rsidR="0081734A" w:rsidRDefault="0081734A" w:rsidP="0081734A"/>
    <w:p w:rsidR="0069712C" w:rsidRPr="00481F57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</w:t>
      </w:r>
      <w:r w:rsidR="00481F57">
        <w:rPr>
          <w:sz w:val="24"/>
          <w:szCs w:val="24"/>
        </w:rPr>
        <w:t xml:space="preserve">накомлением с онлайн ресурсами; консультации родителям в поддержку развития навыков самостоятельных занятий </w:t>
      </w:r>
      <w:r w:rsidR="00190C02">
        <w:rPr>
          <w:sz w:val="24"/>
          <w:szCs w:val="24"/>
        </w:rPr>
        <w:t>за инструментом учащихся.</w:t>
      </w:r>
      <w:bookmarkStart w:id="0" w:name="_GoBack"/>
      <w:bookmarkEnd w:id="0"/>
    </w:p>
    <w:sectPr w:rsidR="0069712C" w:rsidRPr="00481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080CC0"/>
    <w:rsid w:val="0015508A"/>
    <w:rsid w:val="00190C02"/>
    <w:rsid w:val="001D6A6F"/>
    <w:rsid w:val="00285C0C"/>
    <w:rsid w:val="002B0C17"/>
    <w:rsid w:val="002C72BF"/>
    <w:rsid w:val="002E5161"/>
    <w:rsid w:val="00310695"/>
    <w:rsid w:val="00315394"/>
    <w:rsid w:val="00331256"/>
    <w:rsid w:val="003F3D3F"/>
    <w:rsid w:val="00481F57"/>
    <w:rsid w:val="004F2AE5"/>
    <w:rsid w:val="00511DA2"/>
    <w:rsid w:val="0069712C"/>
    <w:rsid w:val="006B72C1"/>
    <w:rsid w:val="006C1308"/>
    <w:rsid w:val="006D4655"/>
    <w:rsid w:val="0076424F"/>
    <w:rsid w:val="0081734A"/>
    <w:rsid w:val="0082464B"/>
    <w:rsid w:val="008B07A5"/>
    <w:rsid w:val="008D1340"/>
    <w:rsid w:val="009A6019"/>
    <w:rsid w:val="00AA6481"/>
    <w:rsid w:val="00BA715D"/>
    <w:rsid w:val="00BC0EEF"/>
    <w:rsid w:val="00BD6209"/>
    <w:rsid w:val="00C35890"/>
    <w:rsid w:val="00D069FF"/>
    <w:rsid w:val="00D563CC"/>
    <w:rsid w:val="00DB209A"/>
    <w:rsid w:val="00E77521"/>
    <w:rsid w:val="00F8053E"/>
    <w:rsid w:val="00F85CD2"/>
    <w:rsid w:val="00F93517"/>
    <w:rsid w:val="00FD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259B3-76EF-4734-8049-47ACF0107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Нина</cp:lastModifiedBy>
  <cp:revision>18</cp:revision>
  <dcterms:created xsi:type="dcterms:W3CDTF">2020-04-15T14:45:00Z</dcterms:created>
  <dcterms:modified xsi:type="dcterms:W3CDTF">2020-04-16T15:04:00Z</dcterms:modified>
</cp:coreProperties>
</file>